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3C" w:rsidRDefault="00A54C3C" w:rsidP="00DB663D">
      <w:pPr>
        <w:jc w:val="center"/>
        <w:rPr>
          <w:b/>
          <w:sz w:val="52"/>
          <w:szCs w:val="52"/>
          <w:lang w:val="en-US"/>
        </w:rPr>
      </w:pPr>
      <w:r>
        <w:rPr>
          <w:noProof/>
          <w:sz w:val="28"/>
          <w:szCs w:val="28"/>
          <w:lang w:eastAsia="de-DE"/>
        </w:rPr>
        <w:drawing>
          <wp:inline distT="0" distB="0" distL="0" distR="0">
            <wp:extent cx="5760720" cy="3988435"/>
            <wp:effectExtent l="19050" t="0" r="0" b="0"/>
            <wp:docPr id="4" name="Picture 2" descr="Warm up Cool down Seminar 2016 Poster 2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 up Cool down Seminar 2016 Poster 2 - Kopie.png"/>
                    <pic:cNvPicPr/>
                  </pic:nvPicPr>
                  <pic:blipFill>
                    <a:blip r:embed="rId5" cstate="print"/>
                    <a:stretch>
                      <a:fillRect/>
                    </a:stretch>
                  </pic:blipFill>
                  <pic:spPr>
                    <a:xfrm>
                      <a:off x="0" y="0"/>
                      <a:ext cx="5760720" cy="3988435"/>
                    </a:xfrm>
                    <a:prstGeom prst="rect">
                      <a:avLst/>
                    </a:prstGeom>
                  </pic:spPr>
                </pic:pic>
              </a:graphicData>
            </a:graphic>
          </wp:inline>
        </w:drawing>
      </w:r>
    </w:p>
    <w:p w:rsidR="00A54C3C" w:rsidRDefault="00A54C3C" w:rsidP="00DB663D">
      <w:pPr>
        <w:jc w:val="center"/>
        <w:rPr>
          <w:b/>
          <w:sz w:val="52"/>
          <w:szCs w:val="52"/>
          <w:lang w:val="en-US"/>
        </w:rPr>
      </w:pPr>
    </w:p>
    <w:p w:rsidR="00D43A38" w:rsidRDefault="00DB663D" w:rsidP="00DB663D">
      <w:pPr>
        <w:jc w:val="center"/>
        <w:rPr>
          <w:b/>
          <w:sz w:val="52"/>
          <w:szCs w:val="52"/>
          <w:lang w:val="en-US"/>
        </w:rPr>
      </w:pPr>
      <w:r>
        <w:rPr>
          <w:b/>
          <w:noProof/>
          <w:sz w:val="52"/>
          <w:szCs w:val="52"/>
          <w:lang w:eastAsia="de-DE"/>
        </w:rPr>
        <w:drawing>
          <wp:anchor distT="0" distB="0" distL="114300" distR="114300" simplePos="0" relativeHeight="251658240" behindDoc="0" locked="0" layoutInCell="1" allowOverlap="1">
            <wp:simplePos x="0" y="0"/>
            <wp:positionH relativeFrom="column">
              <wp:posOffset>916305</wp:posOffset>
            </wp:positionH>
            <wp:positionV relativeFrom="paragraph">
              <wp:posOffset>1809750</wp:posOffset>
            </wp:positionV>
            <wp:extent cx="3995420" cy="2154555"/>
            <wp:effectExtent l="190500" t="152400" r="176530" b="131445"/>
            <wp:wrapTopAndBottom/>
            <wp:docPr id="1" name="Picture 0" descr="Facebook-20160214-09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20160214-090241.jpg"/>
                    <pic:cNvPicPr/>
                  </pic:nvPicPr>
                  <pic:blipFill>
                    <a:blip r:embed="rId6" cstate="print"/>
                    <a:stretch>
                      <a:fillRect/>
                    </a:stretch>
                  </pic:blipFill>
                  <pic:spPr>
                    <a:xfrm>
                      <a:off x="0" y="0"/>
                      <a:ext cx="3995420" cy="2154555"/>
                    </a:xfrm>
                    <a:prstGeom prst="rect">
                      <a:avLst/>
                    </a:prstGeom>
                    <a:ln>
                      <a:noFill/>
                    </a:ln>
                    <a:effectLst>
                      <a:outerShdw blurRad="190500" algn="tl" rotWithShape="0">
                        <a:srgbClr val="000000">
                          <a:alpha val="70000"/>
                        </a:srgbClr>
                      </a:outerShdw>
                    </a:effectLst>
                  </pic:spPr>
                </pic:pic>
              </a:graphicData>
            </a:graphic>
          </wp:anchor>
        </w:drawing>
      </w:r>
      <w:r w:rsidR="00D43A38" w:rsidRPr="00DB663D">
        <w:rPr>
          <w:b/>
          <w:sz w:val="52"/>
          <w:szCs w:val="52"/>
          <w:lang w:val="en-US"/>
        </w:rPr>
        <w:t>Warm Up – Cool Down Seminar</w:t>
      </w:r>
      <w:r>
        <w:rPr>
          <w:b/>
          <w:sz w:val="52"/>
          <w:szCs w:val="52"/>
          <w:lang w:val="en-US"/>
        </w:rPr>
        <w:t xml:space="preserve">            </w:t>
      </w:r>
      <w:r w:rsidR="00D43A38" w:rsidRPr="00DB663D">
        <w:rPr>
          <w:b/>
          <w:sz w:val="52"/>
          <w:szCs w:val="52"/>
          <w:lang w:val="en-US"/>
        </w:rPr>
        <w:t xml:space="preserve"> </w:t>
      </w:r>
      <w:proofErr w:type="spellStart"/>
      <w:r w:rsidR="00D43A38" w:rsidRPr="00DB663D">
        <w:rPr>
          <w:b/>
          <w:sz w:val="52"/>
          <w:szCs w:val="52"/>
          <w:lang w:val="en-US"/>
        </w:rPr>
        <w:t>mit</w:t>
      </w:r>
      <w:proofErr w:type="spellEnd"/>
      <w:r w:rsidR="00D43A38" w:rsidRPr="00DB663D">
        <w:rPr>
          <w:b/>
          <w:sz w:val="52"/>
          <w:szCs w:val="52"/>
          <w:lang w:val="en-US"/>
        </w:rPr>
        <w:t xml:space="preserve"> </w:t>
      </w:r>
      <w:proofErr w:type="spellStart"/>
      <w:r w:rsidR="00D43A38" w:rsidRPr="00DB663D">
        <w:rPr>
          <w:b/>
          <w:sz w:val="52"/>
          <w:szCs w:val="52"/>
          <w:lang w:val="en-US"/>
        </w:rPr>
        <w:t>Mirjam</w:t>
      </w:r>
      <w:proofErr w:type="spellEnd"/>
      <w:r w:rsidR="00D43A38" w:rsidRPr="00DB663D">
        <w:rPr>
          <w:b/>
          <w:sz w:val="52"/>
          <w:szCs w:val="52"/>
          <w:lang w:val="en-US"/>
        </w:rPr>
        <w:t xml:space="preserve"> </w:t>
      </w:r>
      <w:proofErr w:type="spellStart"/>
      <w:r w:rsidR="00D43A38" w:rsidRPr="00DB663D">
        <w:rPr>
          <w:b/>
          <w:sz w:val="52"/>
          <w:szCs w:val="52"/>
          <w:lang w:val="en-US"/>
        </w:rPr>
        <w:t>Knauer</w:t>
      </w:r>
      <w:proofErr w:type="spellEnd"/>
    </w:p>
    <w:p w:rsidR="00D43A38" w:rsidRDefault="00DB663D" w:rsidP="00DB663D">
      <w:pPr>
        <w:jc w:val="center"/>
        <w:rPr>
          <w:b/>
          <w:sz w:val="48"/>
          <w:szCs w:val="48"/>
        </w:rPr>
      </w:pPr>
      <w:r w:rsidRPr="00A54C3C">
        <w:rPr>
          <w:b/>
          <w:sz w:val="48"/>
          <w:szCs w:val="48"/>
        </w:rPr>
        <w:t>20./21.August 2016</w:t>
      </w:r>
    </w:p>
    <w:p w:rsidR="00A54C3C" w:rsidRPr="00A54C3C" w:rsidRDefault="00A54C3C" w:rsidP="00DB663D">
      <w:pPr>
        <w:jc w:val="center"/>
        <w:rPr>
          <w:b/>
          <w:sz w:val="48"/>
          <w:szCs w:val="48"/>
        </w:rPr>
      </w:pPr>
    </w:p>
    <w:p w:rsidR="00A54C3C" w:rsidRDefault="00A54C3C">
      <w:pPr>
        <w:rPr>
          <w:sz w:val="28"/>
          <w:szCs w:val="28"/>
        </w:rPr>
      </w:pPr>
    </w:p>
    <w:p w:rsidR="00A05DDA" w:rsidRDefault="0020601C">
      <w:pPr>
        <w:rPr>
          <w:sz w:val="28"/>
          <w:szCs w:val="28"/>
        </w:rPr>
      </w:pPr>
      <w:r w:rsidRPr="0020601C">
        <w:rPr>
          <w:sz w:val="28"/>
          <w:szCs w:val="28"/>
        </w:rPr>
        <w:t>Wir erwarten Höchstleistungen von unseren Vierbeinern, egal ob wir Agility, THS, Obedience, Gebrauchshundesport oder eine andere Sportart ausüben. Unsere Hunde entwickeln sich immer mehr zu Hochleistungsportlern. Sowohl ein technischer als auch vor allem ein richtiger körperlicher Trainingsaufbau bildet die Grundlage für unseren sportlichen Erfolg.</w:t>
      </w:r>
    </w:p>
    <w:p w:rsidR="002419D2" w:rsidRDefault="0020601C">
      <w:pPr>
        <w:rPr>
          <w:sz w:val="28"/>
          <w:szCs w:val="28"/>
        </w:rPr>
      </w:pPr>
      <w:r w:rsidRPr="0020601C">
        <w:rPr>
          <w:sz w:val="28"/>
          <w:szCs w:val="28"/>
        </w:rPr>
        <w:t xml:space="preserve"> </w:t>
      </w:r>
      <w:r w:rsidR="004C26E0">
        <w:rPr>
          <w:sz w:val="28"/>
          <w:szCs w:val="28"/>
        </w:rPr>
        <w:t xml:space="preserve">Wir freuen uns riesig die staatlich geprüfte Physiotherapeutin/ Hundephysiotherapeutin </w:t>
      </w:r>
      <w:r w:rsidR="004C26E0" w:rsidRPr="00DB663D">
        <w:rPr>
          <w:b/>
          <w:sz w:val="28"/>
          <w:szCs w:val="28"/>
        </w:rPr>
        <w:t>Mirjam Knauer (Praxis Pfote)</w:t>
      </w:r>
      <w:r w:rsidR="004C26E0">
        <w:rPr>
          <w:sz w:val="28"/>
          <w:szCs w:val="28"/>
        </w:rPr>
        <w:t xml:space="preserve"> mit ihrem </w:t>
      </w:r>
      <w:r w:rsidR="004C26E0" w:rsidRPr="00DB663D">
        <w:rPr>
          <w:b/>
          <w:sz w:val="28"/>
          <w:szCs w:val="28"/>
        </w:rPr>
        <w:t xml:space="preserve">Warm Up – Cool Down Seminar </w:t>
      </w:r>
      <w:r w:rsidR="004C26E0">
        <w:rPr>
          <w:sz w:val="28"/>
          <w:szCs w:val="28"/>
        </w:rPr>
        <w:t>zu uns einladen zu können.</w:t>
      </w:r>
    </w:p>
    <w:p w:rsidR="00D43A38" w:rsidRDefault="00D43A38">
      <w:pPr>
        <w:rPr>
          <w:sz w:val="28"/>
          <w:szCs w:val="28"/>
        </w:rPr>
      </w:pPr>
      <w:r>
        <w:rPr>
          <w:sz w:val="28"/>
          <w:szCs w:val="28"/>
        </w:rPr>
        <w:t>Miri ist mit ihrer „PraxisPfote“ deutschlandweit bekannt, sie ist spezialisiert auf Sporthunde und genießt das Vertrauen von vielen bekannten Hundeführern, die oft hunderte Kilometer zurücklegen, um ihre Hunde von Miri behandeln zu lassen.</w:t>
      </w:r>
    </w:p>
    <w:p w:rsidR="00DB663D" w:rsidRDefault="00A54C3C">
      <w:pPr>
        <w:rPr>
          <w:sz w:val="28"/>
          <w:szCs w:val="28"/>
        </w:rPr>
      </w:pPr>
      <w:r>
        <w:rPr>
          <w:noProof/>
          <w:sz w:val="28"/>
          <w:szCs w:val="28"/>
          <w:lang w:eastAsia="de-DE"/>
        </w:rPr>
        <w:drawing>
          <wp:anchor distT="0" distB="0" distL="114300" distR="114300" simplePos="0" relativeHeight="251659264" behindDoc="1" locked="0" layoutInCell="1" allowOverlap="1">
            <wp:simplePos x="0" y="0"/>
            <wp:positionH relativeFrom="column">
              <wp:posOffset>1487805</wp:posOffset>
            </wp:positionH>
            <wp:positionV relativeFrom="paragraph">
              <wp:posOffset>60960</wp:posOffset>
            </wp:positionV>
            <wp:extent cx="3058795" cy="2072640"/>
            <wp:effectExtent l="190500" t="152400" r="179705" b="137160"/>
            <wp:wrapNone/>
            <wp:docPr id="2" name="Picture 1" descr="imageQ6QLQF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Q6QLQFWS.jpg"/>
                    <pic:cNvPicPr/>
                  </pic:nvPicPr>
                  <pic:blipFill>
                    <a:blip r:embed="rId7" cstate="print"/>
                    <a:stretch>
                      <a:fillRect/>
                    </a:stretch>
                  </pic:blipFill>
                  <pic:spPr>
                    <a:xfrm>
                      <a:off x="0" y="0"/>
                      <a:ext cx="3058795" cy="2072640"/>
                    </a:xfrm>
                    <a:prstGeom prst="rect">
                      <a:avLst/>
                    </a:prstGeom>
                    <a:ln>
                      <a:noFill/>
                    </a:ln>
                    <a:effectLst>
                      <a:outerShdw blurRad="190500" algn="tl" rotWithShape="0">
                        <a:srgbClr val="000000">
                          <a:alpha val="70000"/>
                        </a:srgbClr>
                      </a:outerShdw>
                    </a:effectLst>
                  </pic:spPr>
                </pic:pic>
              </a:graphicData>
            </a:graphic>
          </wp:anchor>
        </w:drawing>
      </w:r>
    </w:p>
    <w:p w:rsidR="00DB663D" w:rsidRDefault="00DB663D">
      <w:pPr>
        <w:rPr>
          <w:sz w:val="28"/>
          <w:szCs w:val="28"/>
        </w:rPr>
      </w:pPr>
    </w:p>
    <w:p w:rsidR="00DB663D" w:rsidRDefault="00DB663D">
      <w:pPr>
        <w:rPr>
          <w:sz w:val="28"/>
          <w:szCs w:val="28"/>
        </w:rPr>
      </w:pPr>
    </w:p>
    <w:p w:rsidR="00DB663D" w:rsidRDefault="00DB663D">
      <w:pPr>
        <w:rPr>
          <w:sz w:val="28"/>
          <w:szCs w:val="28"/>
        </w:rPr>
      </w:pPr>
    </w:p>
    <w:p w:rsidR="00A54C3C" w:rsidRDefault="00A54C3C" w:rsidP="0083297C">
      <w:pPr>
        <w:rPr>
          <w:sz w:val="28"/>
          <w:szCs w:val="28"/>
        </w:rPr>
      </w:pPr>
    </w:p>
    <w:p w:rsidR="00A54C3C" w:rsidRDefault="00A54C3C" w:rsidP="0083297C">
      <w:pPr>
        <w:rPr>
          <w:sz w:val="28"/>
          <w:szCs w:val="28"/>
        </w:rPr>
      </w:pPr>
    </w:p>
    <w:p w:rsidR="00A54C3C" w:rsidRDefault="00A54C3C" w:rsidP="0083297C">
      <w:pPr>
        <w:rPr>
          <w:sz w:val="28"/>
          <w:szCs w:val="28"/>
        </w:rPr>
      </w:pPr>
    </w:p>
    <w:p w:rsidR="0083297C" w:rsidRDefault="00191461" w:rsidP="0083297C">
      <w:pPr>
        <w:rPr>
          <w:sz w:val="28"/>
          <w:szCs w:val="28"/>
        </w:rPr>
      </w:pPr>
      <w:r>
        <w:rPr>
          <w:sz w:val="28"/>
          <w:szCs w:val="28"/>
        </w:rPr>
        <w:t xml:space="preserve">Dieses </w:t>
      </w:r>
      <w:r w:rsidR="00D43A38">
        <w:rPr>
          <w:sz w:val="28"/>
          <w:szCs w:val="28"/>
        </w:rPr>
        <w:t xml:space="preserve">Warm Up – Cool Down </w:t>
      </w:r>
      <w:r>
        <w:rPr>
          <w:sz w:val="28"/>
          <w:szCs w:val="28"/>
        </w:rPr>
        <w:t>Seminar ist für alle Hunde geeignet, die im Sport geführt werden, oder mit denen man viel unternimmt. Sei es im THS, IPO, Mondioring, Agility, Frisbee, Flyball, Dog Dancing oder einfach viel Laufen, Spielen und Joggen.</w:t>
      </w:r>
    </w:p>
    <w:p w:rsidR="0083297C" w:rsidRPr="0083297C" w:rsidRDefault="0083297C" w:rsidP="0083297C">
      <w:pPr>
        <w:jc w:val="center"/>
        <w:rPr>
          <w:b/>
          <w:sz w:val="28"/>
          <w:szCs w:val="28"/>
        </w:rPr>
      </w:pPr>
      <w:r w:rsidRPr="0083297C">
        <w:rPr>
          <w:b/>
          <w:sz w:val="28"/>
          <w:szCs w:val="28"/>
        </w:rPr>
        <w:t>Kosten:</w:t>
      </w:r>
    </w:p>
    <w:p w:rsidR="0083297C" w:rsidRPr="0083297C" w:rsidRDefault="0083297C" w:rsidP="0083297C">
      <w:pPr>
        <w:jc w:val="center"/>
        <w:rPr>
          <w:b/>
          <w:sz w:val="28"/>
          <w:szCs w:val="28"/>
        </w:rPr>
      </w:pPr>
      <w:r w:rsidRPr="0083297C">
        <w:rPr>
          <w:b/>
          <w:sz w:val="28"/>
          <w:szCs w:val="28"/>
        </w:rPr>
        <w:t>Teilnahme mit Hund 80,-€  ohne Hund 60,- €</w:t>
      </w:r>
    </w:p>
    <w:p w:rsidR="0083297C" w:rsidRDefault="0083297C">
      <w:pPr>
        <w:rPr>
          <w:sz w:val="28"/>
          <w:szCs w:val="28"/>
          <w:u w:val="single"/>
        </w:rPr>
      </w:pPr>
    </w:p>
    <w:p w:rsidR="00A54C3C" w:rsidRDefault="00A54C3C">
      <w:pPr>
        <w:rPr>
          <w:sz w:val="28"/>
          <w:szCs w:val="28"/>
          <w:u w:val="single"/>
        </w:rPr>
      </w:pPr>
    </w:p>
    <w:p w:rsidR="00A54C3C" w:rsidRDefault="00A54C3C">
      <w:pPr>
        <w:rPr>
          <w:sz w:val="28"/>
          <w:szCs w:val="28"/>
          <w:u w:val="single"/>
        </w:rPr>
      </w:pPr>
    </w:p>
    <w:p w:rsidR="008C7443" w:rsidRPr="00ED0216" w:rsidRDefault="008C7443">
      <w:pPr>
        <w:rPr>
          <w:sz w:val="28"/>
          <w:szCs w:val="28"/>
          <w:u w:val="single"/>
        </w:rPr>
      </w:pPr>
      <w:r w:rsidRPr="00ED0216">
        <w:rPr>
          <w:sz w:val="28"/>
          <w:szCs w:val="28"/>
          <w:u w:val="single"/>
        </w:rPr>
        <w:lastRenderedPageBreak/>
        <w:t>Das Seminar besteht aus folgenden Teilen:</w:t>
      </w:r>
    </w:p>
    <w:p w:rsidR="008C7443" w:rsidRDefault="008C7443">
      <w:pPr>
        <w:rPr>
          <w:sz w:val="28"/>
          <w:szCs w:val="28"/>
        </w:rPr>
      </w:pPr>
      <w:r>
        <w:rPr>
          <w:sz w:val="28"/>
          <w:szCs w:val="28"/>
        </w:rPr>
        <w:t>Anatomielehre des Hundes – Theorie</w:t>
      </w:r>
    </w:p>
    <w:p w:rsidR="008C7443" w:rsidRDefault="008C7443">
      <w:pPr>
        <w:rPr>
          <w:sz w:val="28"/>
          <w:szCs w:val="28"/>
        </w:rPr>
      </w:pPr>
      <w:r>
        <w:rPr>
          <w:sz w:val="28"/>
          <w:szCs w:val="28"/>
        </w:rPr>
        <w:t>Warm Up –Theorie und Praxis</w:t>
      </w:r>
    </w:p>
    <w:p w:rsidR="008C7443" w:rsidRDefault="008C7443">
      <w:pPr>
        <w:rPr>
          <w:sz w:val="28"/>
          <w:szCs w:val="28"/>
        </w:rPr>
      </w:pPr>
      <w:r>
        <w:rPr>
          <w:sz w:val="28"/>
          <w:szCs w:val="28"/>
        </w:rPr>
        <w:t>Cool Down – Theorie und Praxis</w:t>
      </w:r>
    </w:p>
    <w:p w:rsidR="008C7443" w:rsidRDefault="008C7443">
      <w:pPr>
        <w:rPr>
          <w:sz w:val="28"/>
          <w:szCs w:val="28"/>
        </w:rPr>
      </w:pPr>
      <w:r>
        <w:rPr>
          <w:sz w:val="28"/>
          <w:szCs w:val="28"/>
        </w:rPr>
        <w:t>Hundemassage in Theorie und Praxis</w:t>
      </w:r>
    </w:p>
    <w:p w:rsidR="002E3AEB" w:rsidRDefault="002E3AEB">
      <w:pPr>
        <w:rPr>
          <w:sz w:val="28"/>
          <w:szCs w:val="28"/>
        </w:rPr>
      </w:pPr>
      <w:r>
        <w:rPr>
          <w:sz w:val="28"/>
          <w:szCs w:val="28"/>
        </w:rPr>
        <w:t xml:space="preserve">Muskelaufbau beim Hund </w:t>
      </w:r>
      <w:r w:rsidR="00ED0216">
        <w:rPr>
          <w:sz w:val="28"/>
          <w:szCs w:val="28"/>
        </w:rPr>
        <w:t xml:space="preserve">in </w:t>
      </w:r>
      <w:r>
        <w:rPr>
          <w:sz w:val="28"/>
          <w:szCs w:val="28"/>
        </w:rPr>
        <w:t>Theorie und Praxis</w:t>
      </w:r>
    </w:p>
    <w:p w:rsidR="00ED0216" w:rsidRDefault="00ED0216">
      <w:pPr>
        <w:rPr>
          <w:sz w:val="28"/>
          <w:szCs w:val="28"/>
        </w:rPr>
      </w:pPr>
      <w:r>
        <w:rPr>
          <w:sz w:val="28"/>
          <w:szCs w:val="28"/>
        </w:rPr>
        <w:t>Sonstige Fragen und Beratung</w:t>
      </w:r>
    </w:p>
    <w:p w:rsidR="00D43A38" w:rsidRDefault="00ED0216">
      <w:pPr>
        <w:rPr>
          <w:sz w:val="28"/>
          <w:szCs w:val="28"/>
        </w:rPr>
      </w:pPr>
      <w:r>
        <w:rPr>
          <w:sz w:val="28"/>
          <w:szCs w:val="28"/>
        </w:rPr>
        <w:t>Zusätzlich können sich alle Teilnehmer ein Theraband für ihren Hund ausmessen lassen!</w:t>
      </w:r>
    </w:p>
    <w:p w:rsidR="00A54C3C" w:rsidRDefault="00A54C3C">
      <w:pPr>
        <w:rPr>
          <w:sz w:val="28"/>
          <w:szCs w:val="28"/>
        </w:rPr>
      </w:pPr>
    </w:p>
    <w:p w:rsidR="00A54C3C" w:rsidRPr="00A54C3C" w:rsidRDefault="00A54C3C">
      <w:pPr>
        <w:rPr>
          <w:sz w:val="44"/>
          <w:szCs w:val="44"/>
        </w:rPr>
      </w:pPr>
      <w:r w:rsidRPr="00A54C3C">
        <w:rPr>
          <w:b/>
          <w:sz w:val="28"/>
          <w:szCs w:val="28"/>
          <w:u w:val="single"/>
        </w:rPr>
        <w:t>Hier geht´s zum Anmeldeformular</w:t>
      </w:r>
      <w:r>
        <w:rPr>
          <w:sz w:val="28"/>
          <w:szCs w:val="28"/>
        </w:rPr>
        <w:t>:</w:t>
      </w:r>
      <w:r w:rsidRPr="00A54C3C">
        <w:rPr>
          <w:b/>
          <w:sz w:val="28"/>
          <w:szCs w:val="28"/>
        </w:rPr>
        <w:t xml:space="preserve"> </w:t>
      </w:r>
      <w:r>
        <w:rPr>
          <w:b/>
          <w:sz w:val="28"/>
          <w:szCs w:val="28"/>
        </w:rPr>
        <w:tab/>
      </w:r>
      <w:r>
        <w:rPr>
          <w:b/>
          <w:sz w:val="28"/>
          <w:szCs w:val="28"/>
        </w:rPr>
        <w:tab/>
      </w:r>
      <w:r w:rsidRPr="00A54C3C">
        <w:rPr>
          <w:b/>
          <w:sz w:val="44"/>
          <w:szCs w:val="44"/>
          <w:highlight w:val="yellow"/>
        </w:rPr>
        <w:t>KLICK</w:t>
      </w:r>
    </w:p>
    <w:p w:rsidR="00A54C3C" w:rsidRDefault="00A54C3C">
      <w:pPr>
        <w:rPr>
          <w:sz w:val="28"/>
          <w:szCs w:val="28"/>
        </w:rPr>
      </w:pPr>
    </w:p>
    <w:p w:rsidR="00243270" w:rsidRDefault="008913BD" w:rsidP="008C7443">
      <w:pPr>
        <w:rPr>
          <w:sz w:val="28"/>
          <w:szCs w:val="28"/>
        </w:rPr>
      </w:pPr>
      <w:r>
        <w:rPr>
          <w:sz w:val="28"/>
          <w:szCs w:val="28"/>
        </w:rPr>
        <w:t xml:space="preserve">Da an den Seminartagen leider keine Möglichkeit besteht weitere Hunde speziell zu behandeln, Blockaden </w:t>
      </w:r>
      <w:r w:rsidR="008C7443">
        <w:rPr>
          <w:sz w:val="28"/>
          <w:szCs w:val="28"/>
        </w:rPr>
        <w:t xml:space="preserve">und Verspannungen </w:t>
      </w:r>
      <w:r>
        <w:rPr>
          <w:sz w:val="28"/>
          <w:szCs w:val="28"/>
        </w:rPr>
        <w:t>zu lösen</w:t>
      </w:r>
      <w:r w:rsidR="008C7443">
        <w:rPr>
          <w:sz w:val="28"/>
          <w:szCs w:val="28"/>
        </w:rPr>
        <w:t xml:space="preserve"> und Massagen durchzuführen, könnten wir bei entsprechender Nachfrage (mind. 6 Hunde) diese speziellen Behandlungen am Freitag vor dem Seminar (19.08.2016) anbieten. Für eine Behandlung von ca. 1 Stunde würden zusätzliche Kosten von 65€ entstehen. </w:t>
      </w:r>
    </w:p>
    <w:p w:rsidR="00243270" w:rsidRDefault="00243270">
      <w:pPr>
        <w:rPr>
          <w:sz w:val="28"/>
          <w:szCs w:val="28"/>
        </w:rPr>
      </w:pPr>
    </w:p>
    <w:p w:rsidR="00243270" w:rsidRDefault="00243270">
      <w:pPr>
        <w:rPr>
          <w:sz w:val="28"/>
          <w:szCs w:val="28"/>
        </w:rPr>
      </w:pPr>
    </w:p>
    <w:p w:rsidR="00243270" w:rsidRPr="0020601C" w:rsidRDefault="00243270">
      <w:pPr>
        <w:rPr>
          <w:sz w:val="28"/>
          <w:szCs w:val="28"/>
        </w:rPr>
      </w:pPr>
    </w:p>
    <w:p w:rsidR="0020601C" w:rsidRPr="0020601C" w:rsidRDefault="0020601C">
      <w:pPr>
        <w:rPr>
          <w:sz w:val="28"/>
          <w:szCs w:val="28"/>
        </w:rPr>
      </w:pPr>
    </w:p>
    <w:sectPr w:rsidR="0020601C" w:rsidRPr="0020601C" w:rsidSect="00DB663D">
      <w:pgSz w:w="11906" w:h="16838"/>
      <w:pgMar w:top="1134"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20601C"/>
    <w:rsid w:val="000407B8"/>
    <w:rsid w:val="000E25F9"/>
    <w:rsid w:val="00191461"/>
    <w:rsid w:val="0020601C"/>
    <w:rsid w:val="002419D2"/>
    <w:rsid w:val="00243270"/>
    <w:rsid w:val="002E3AEB"/>
    <w:rsid w:val="004C26E0"/>
    <w:rsid w:val="004E4B1D"/>
    <w:rsid w:val="006E08B1"/>
    <w:rsid w:val="0083297C"/>
    <w:rsid w:val="008913BD"/>
    <w:rsid w:val="008C7443"/>
    <w:rsid w:val="00A05DDA"/>
    <w:rsid w:val="00A54C3C"/>
    <w:rsid w:val="00C62339"/>
    <w:rsid w:val="00D43A38"/>
    <w:rsid w:val="00DB663D"/>
    <w:rsid w:val="00ED021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A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F7C0-8355-4DD4-827A-90F7AF86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dc:creator>
  <cp:lastModifiedBy>Clabac</cp:lastModifiedBy>
  <cp:revision>4</cp:revision>
  <dcterms:created xsi:type="dcterms:W3CDTF">2016-02-23T20:53:00Z</dcterms:created>
  <dcterms:modified xsi:type="dcterms:W3CDTF">2016-02-24T21:12:00Z</dcterms:modified>
</cp:coreProperties>
</file>